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2516" w14:textId="77777777" w:rsidR="00811A68" w:rsidRDefault="00811A68" w:rsidP="00FC7AB7">
      <w:pPr>
        <w:pStyle w:val="Normlnweb"/>
        <w:spacing w:after="0"/>
        <w:jc w:val="center"/>
        <w:rPr>
          <w:rFonts w:ascii="Calibri" w:hAnsi="Calibri" w:cs="Calibri"/>
          <w:b/>
          <w:bCs/>
          <w:caps/>
          <w:color w:val="330000"/>
          <w:sz w:val="22"/>
          <w:szCs w:val="22"/>
          <w:shd w:val="clear" w:color="auto" w:fill="FFFFFF"/>
        </w:rPr>
      </w:pPr>
    </w:p>
    <w:p w14:paraId="36388C0B" w14:textId="77777777" w:rsidR="00811A68" w:rsidRDefault="00811A68" w:rsidP="005E6EC9">
      <w:pPr>
        <w:pStyle w:val="Normlnweb"/>
        <w:spacing w:after="0"/>
        <w:rPr>
          <w:rFonts w:ascii="Calibri" w:hAnsi="Calibri" w:cs="Calibri"/>
          <w:b/>
          <w:bCs/>
          <w:caps/>
          <w:color w:val="330000"/>
          <w:sz w:val="22"/>
          <w:szCs w:val="22"/>
          <w:shd w:val="clear" w:color="auto" w:fill="FFFFFF"/>
        </w:rPr>
      </w:pPr>
    </w:p>
    <w:p w14:paraId="32614DAD" w14:textId="77777777" w:rsidR="00811A68" w:rsidRDefault="00811A68" w:rsidP="00FC7AB7">
      <w:pPr>
        <w:pStyle w:val="Normlnweb"/>
        <w:spacing w:after="0"/>
        <w:jc w:val="center"/>
        <w:rPr>
          <w:rFonts w:ascii="Calibri" w:hAnsi="Calibri" w:cs="Calibri"/>
          <w:b/>
          <w:bCs/>
          <w:caps/>
          <w:color w:val="330000"/>
          <w:sz w:val="22"/>
          <w:szCs w:val="22"/>
          <w:shd w:val="clear" w:color="auto" w:fill="FFFFFF"/>
        </w:rPr>
      </w:pPr>
    </w:p>
    <w:p w14:paraId="59EDAADB" w14:textId="69BE92F7" w:rsidR="00530B4E" w:rsidRDefault="00D10E9C" w:rsidP="00FC7AB7">
      <w:pPr>
        <w:pStyle w:val="Normlnweb"/>
        <w:spacing w:after="0"/>
        <w:jc w:val="center"/>
        <w:rPr>
          <w:rFonts w:ascii="Calibri" w:hAnsi="Calibri" w:cs="Calibri"/>
          <w:b/>
          <w:bCs/>
          <w:caps/>
          <w:color w:val="330000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t>Vertragsrücktritt durch den Verbrauchen gemäß der Verordnung Nr</w:t>
      </w:r>
      <w:r w:rsidR="00942640"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t xml:space="preserve">. 363/2013 </w:t>
      </w:r>
      <w:proofErr w:type="spellStart"/>
      <w:r w:rsidR="00942640"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t>S</w:t>
      </w:r>
      <w:r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t>lg</w:t>
      </w:r>
      <w:proofErr w:type="spellEnd"/>
      <w:r w:rsidR="00942640"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t>.</w:t>
      </w:r>
      <w:r w:rsidR="00B133EB" w:rsidRPr="00140C99">
        <w:rPr>
          <w:rFonts w:ascii="Calibri" w:eastAsia="Calibri" w:hAnsi="Calibri" w:cs="Calibri"/>
          <w:b/>
          <w:color w:val="330000"/>
          <w:sz w:val="22"/>
          <w:szCs w:val="22"/>
          <w:shd w:val="clear" w:color="auto" w:fill="FFFFFF"/>
          <w:lang w:bidi="de-DE"/>
        </w:rPr>
        <w:br/>
      </w:r>
    </w:p>
    <w:p w14:paraId="0DC07891" w14:textId="77777777" w:rsidR="00FC7AB7" w:rsidRPr="00FC7AB7" w:rsidRDefault="00FC7AB7" w:rsidP="00FC7AB7">
      <w:pPr>
        <w:pStyle w:val="Normlnweb"/>
        <w:spacing w:after="0"/>
        <w:rPr>
          <w:rFonts w:ascii="Calibri" w:hAnsi="Calibri" w:cs="Calibri"/>
          <w:b/>
          <w:bCs/>
          <w:caps/>
          <w:color w:val="330000"/>
          <w:sz w:val="22"/>
          <w:szCs w:val="22"/>
          <w:shd w:val="clear" w:color="auto" w:fill="FFFFFF"/>
        </w:rPr>
      </w:pPr>
    </w:p>
    <w:p w14:paraId="6DD4D3CD" w14:textId="77777777" w:rsidR="00A604AE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An:</w:t>
      </w:r>
    </w:p>
    <w:p w14:paraId="2BDE0075" w14:textId="33020D90" w:rsidR="00483AF1" w:rsidRDefault="00483AF1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E1E1E"/>
          <w:sz w:val="22"/>
          <w:szCs w:val="22"/>
        </w:rPr>
      </w:pPr>
      <w:r w:rsidRPr="00483AF1">
        <w:rPr>
          <w:rFonts w:ascii="Calibri" w:eastAsia="Calibri" w:hAnsi="Calibri" w:cs="Calibri"/>
          <w:sz w:val="22"/>
          <w:szCs w:val="22"/>
          <w:lang w:bidi="de-DE"/>
        </w:rPr>
        <w:t>ImperialMedia s.r.o. (Promogeschenke.</w:t>
      </w:r>
      <w:r w:rsidR="003E2F8D">
        <w:rPr>
          <w:rFonts w:ascii="Calibri" w:eastAsia="Calibri" w:hAnsi="Calibri" w:cs="Calibri"/>
          <w:sz w:val="22"/>
          <w:szCs w:val="22"/>
          <w:lang w:bidi="de-DE"/>
        </w:rPr>
        <w:t>at</w:t>
      </w:r>
      <w:r w:rsidRPr="00483AF1">
        <w:rPr>
          <w:rFonts w:ascii="Calibri" w:eastAsia="Calibri" w:hAnsi="Calibri" w:cs="Calibri"/>
          <w:sz w:val="22"/>
          <w:szCs w:val="22"/>
          <w:lang w:bidi="de-DE"/>
        </w:rPr>
        <w:t>) mit Sitz in Svatojiřské nábřeží 1208, 686 01 Uherské Hradiště, Tschechische Republik, E-Mail: info@promogeschenke.</w:t>
      </w:r>
      <w:r w:rsidR="003E2F8D">
        <w:rPr>
          <w:rFonts w:ascii="Calibri" w:eastAsia="Calibri" w:hAnsi="Calibri" w:cs="Calibri"/>
          <w:sz w:val="22"/>
          <w:szCs w:val="22"/>
          <w:lang w:bidi="de-DE"/>
        </w:rPr>
        <w:t>at</w:t>
      </w:r>
    </w:p>
    <w:p w14:paraId="7EC461AA" w14:textId="77777777" w:rsidR="00483AF1" w:rsidRDefault="00483AF1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E1E1E"/>
          <w:sz w:val="22"/>
          <w:szCs w:val="22"/>
        </w:rPr>
      </w:pPr>
    </w:p>
    <w:p w14:paraId="4EE3BCCE" w14:textId="77777777" w:rsidR="00483AF1" w:rsidRDefault="00483AF1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1E1E1E"/>
          <w:sz w:val="22"/>
          <w:szCs w:val="22"/>
        </w:rPr>
      </w:pPr>
    </w:p>
    <w:p w14:paraId="11CF0308" w14:textId="62AFD31F" w:rsidR="00E626E0" w:rsidRPr="001E609C" w:rsidRDefault="00E626E0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E609C">
        <w:rPr>
          <w:rFonts w:ascii="Calibri" w:eastAsia="Calibri" w:hAnsi="Calibri" w:cs="Calibri"/>
          <w:color w:val="000000"/>
          <w:sz w:val="22"/>
          <w:szCs w:val="22"/>
          <w:lang w:bidi="de-DE"/>
        </w:rPr>
        <w:t>Hiermit erkläre ich, dass ich vom Vertrag über den Kauf dieser Ware zurücktrete:</w:t>
      </w:r>
    </w:p>
    <w:p w14:paraId="4DB3F55D" w14:textId="77777777" w:rsidR="000318AE" w:rsidRPr="00140C99" w:rsidRDefault="000318AE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D8D81D" w14:textId="77777777" w:rsidR="0079491D" w:rsidRPr="00140C99" w:rsidRDefault="00140C99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……………………………………..</w:t>
      </w:r>
    </w:p>
    <w:p w14:paraId="18E79685" w14:textId="77777777" w:rsidR="0079491D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8638D2" w14:textId="77777777" w:rsidR="00483AF1" w:rsidRPr="00140C99" w:rsidRDefault="00483AF1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33E9539" w14:textId="77777777" w:rsidR="00140C99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 xml:space="preserve">Datum der Bestellung der Ware  </w:t>
      </w:r>
    </w:p>
    <w:p w14:paraId="52EF89BE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A84164A" w14:textId="77777777" w:rsidR="00140C99" w:rsidRPr="00140C99" w:rsidRDefault="00140C99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……………………………………..</w:t>
      </w:r>
    </w:p>
    <w:p w14:paraId="4857EDAC" w14:textId="77777777" w:rsidR="00140C99" w:rsidRPr="00140C99" w:rsidRDefault="00140C99" w:rsidP="00140C9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7045C2B0" w14:textId="77777777" w:rsidR="00483AF1" w:rsidRDefault="00483AF1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F4AC6A9" w14:textId="77777777" w:rsidR="0079491D" w:rsidRPr="00140C99" w:rsidRDefault="00140C99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 xml:space="preserve">Datum des Erhalts der Ware </w:t>
      </w:r>
    </w:p>
    <w:p w14:paraId="32B40A73" w14:textId="77777777" w:rsidR="00140C99" w:rsidRPr="00140C99" w:rsidRDefault="00140C99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 xml:space="preserve">      </w:t>
      </w:r>
    </w:p>
    <w:p w14:paraId="4001BB70" w14:textId="77777777" w:rsidR="0079491D" w:rsidRPr="00140C99" w:rsidRDefault="00140C99" w:rsidP="00140C9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 xml:space="preserve">……………………………………. </w:t>
      </w:r>
    </w:p>
    <w:p w14:paraId="1D80937A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8A6765A" w14:textId="77777777" w:rsidR="00140C99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Vor- und Nachname des Verbrauchers</w:t>
      </w:r>
    </w:p>
    <w:p w14:paraId="55173C07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766B081" w14:textId="77777777" w:rsidR="0079491D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……………………………………….</w:t>
      </w:r>
    </w:p>
    <w:p w14:paraId="398E4E82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3669EA1" w14:textId="77777777" w:rsidR="0079491D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Adresse des Verbrauchers</w:t>
      </w:r>
    </w:p>
    <w:p w14:paraId="32E05251" w14:textId="77777777" w:rsidR="0079491D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2C2C05F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……………………………………….</w:t>
      </w:r>
    </w:p>
    <w:p w14:paraId="645AD945" w14:textId="77777777" w:rsidR="0079491D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C4E2754" w14:textId="77777777" w:rsidR="0079491D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Unterschrift des Verbrauchers (nur wenn dieses Formular in Papierform zugesandt wird)</w:t>
      </w:r>
    </w:p>
    <w:p w14:paraId="2D476D46" w14:textId="77777777" w:rsidR="0079491D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837F345" w14:textId="77777777" w:rsidR="0079491D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………………………………………….</w:t>
      </w:r>
    </w:p>
    <w:p w14:paraId="057C5392" w14:textId="77777777" w:rsidR="0079491D" w:rsidRPr="00140C99" w:rsidRDefault="0079491D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9EAFAE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Datum</w:t>
      </w:r>
    </w:p>
    <w:p w14:paraId="1BC65D10" w14:textId="77777777" w:rsidR="00140C99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3ECE0CB" w14:textId="77777777" w:rsidR="0079491D" w:rsidRPr="00140C99" w:rsidRDefault="00140C99" w:rsidP="007949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40C99">
        <w:rPr>
          <w:rFonts w:ascii="Calibri" w:eastAsia="Calibri" w:hAnsi="Calibri" w:cs="Calibri"/>
          <w:sz w:val="22"/>
          <w:szCs w:val="22"/>
          <w:lang w:bidi="de-DE"/>
        </w:rPr>
        <w:t>…………………………………………..</w:t>
      </w:r>
    </w:p>
    <w:sectPr w:rsidR="0079491D" w:rsidRPr="00140C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5A79" w14:textId="77777777" w:rsidR="00F447BC" w:rsidRDefault="00F447BC" w:rsidP="00811A68">
      <w:r>
        <w:separator/>
      </w:r>
    </w:p>
  </w:endnote>
  <w:endnote w:type="continuationSeparator" w:id="0">
    <w:p w14:paraId="3240A66D" w14:textId="77777777" w:rsidR="00F447BC" w:rsidRDefault="00F447BC" w:rsidP="0081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porate S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6" w:type="dxa"/>
      <w:tblLook w:val="04A0" w:firstRow="1" w:lastRow="0" w:firstColumn="1" w:lastColumn="0" w:noHBand="0" w:noVBand="1"/>
    </w:tblPr>
    <w:tblGrid>
      <w:gridCol w:w="2694"/>
      <w:gridCol w:w="3486"/>
      <w:gridCol w:w="4606"/>
    </w:tblGrid>
    <w:tr w:rsidR="00811A68" w:rsidRPr="00DA2320" w14:paraId="02DE839E" w14:textId="77777777" w:rsidTr="00EF0AF5">
      <w:trPr>
        <w:trHeight w:val="673"/>
      </w:trPr>
      <w:tc>
        <w:tcPr>
          <w:tcW w:w="2694" w:type="dxa"/>
          <w:shd w:val="clear" w:color="auto" w:fill="auto"/>
        </w:tcPr>
        <w:p w14:paraId="03679987" w14:textId="09253A21" w:rsidR="00811A68" w:rsidRPr="00DA2320" w:rsidRDefault="001B090E" w:rsidP="00811A68">
          <w:pPr>
            <w:pStyle w:val="Bezodstavcovhostylu"/>
            <w:ind w:left="-426"/>
            <w:jc w:val="center"/>
            <w:rPr>
              <w:rFonts w:ascii="Corporate S T OT" w:hAnsi="Corporate S T OT" w:cs="Arial"/>
              <w:color w:val="6E7172"/>
              <w:spacing w:val="-2"/>
              <w:sz w:val="20"/>
              <w:szCs w:val="20"/>
            </w:rPr>
          </w:pPr>
          <w:r w:rsidRPr="00811A68">
            <w:rPr>
              <w:rFonts w:ascii="Corporate S T OT" w:eastAsia="Corporate S T OT" w:hAnsi="Corporate S T OT" w:cs="Corporate S T OT"/>
              <w:noProof/>
              <w:sz w:val="20"/>
              <w:szCs w:val="20"/>
              <w:lang w:bidi="de-DE"/>
            </w:rPr>
            <w:drawing>
              <wp:inline distT="0" distB="0" distL="0" distR="0" wp14:anchorId="0A8953A0" wp14:editId="67C31118">
                <wp:extent cx="198755" cy="153035"/>
                <wp:effectExtent l="0" t="0" r="0" b="0"/>
                <wp:docPr id="1" name="Obrázek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11A68">
            <w:rPr>
              <w:rFonts w:ascii="Corporate S T OT" w:eastAsia="Corporate S T OT" w:hAnsi="Corporate S T OT" w:cs="Arial"/>
              <w:color w:val="6E7172"/>
              <w:spacing w:val="-2"/>
              <w:sz w:val="20"/>
              <w:szCs w:val="20"/>
              <w:lang w:bidi="de-DE"/>
            </w:rPr>
            <w:t>www.promogeschenke.</w:t>
          </w:r>
          <w:r w:rsidR="003E2F8D">
            <w:rPr>
              <w:rFonts w:ascii="Corporate S T OT" w:eastAsia="Corporate S T OT" w:hAnsi="Corporate S T OT" w:cs="Arial"/>
              <w:color w:val="6E7172"/>
              <w:spacing w:val="-2"/>
              <w:sz w:val="20"/>
              <w:szCs w:val="20"/>
              <w:lang w:bidi="de-DE"/>
            </w:rPr>
            <w:t>at</w:t>
          </w:r>
        </w:p>
      </w:tc>
      <w:tc>
        <w:tcPr>
          <w:tcW w:w="3486" w:type="dxa"/>
          <w:shd w:val="clear" w:color="auto" w:fill="auto"/>
        </w:tcPr>
        <w:p w14:paraId="3879876A" w14:textId="7F5DBEC1" w:rsidR="00811A68" w:rsidRPr="00DA2320" w:rsidRDefault="001B090E" w:rsidP="00811A68">
          <w:pPr>
            <w:pStyle w:val="Bezodstavcovhostylu"/>
            <w:ind w:left="-426" w:right="-1175"/>
            <w:jc w:val="center"/>
            <w:rPr>
              <w:rFonts w:ascii="Corporate S T OT" w:hAnsi="Corporate S T OT"/>
              <w:noProof/>
              <w:color w:val="6E7172"/>
              <w:sz w:val="20"/>
              <w:szCs w:val="20"/>
            </w:rPr>
          </w:pPr>
          <w:r w:rsidRPr="00811A68">
            <w:rPr>
              <w:rFonts w:ascii="Corporate S T OT" w:eastAsia="Corporate S T OT" w:hAnsi="Corporate S T OT" w:cs="Corporate S T OT"/>
              <w:noProof/>
              <w:color w:val="6E7172"/>
              <w:sz w:val="20"/>
              <w:szCs w:val="20"/>
              <w:lang w:bidi="de-DE"/>
            </w:rPr>
            <w:drawing>
              <wp:inline distT="0" distB="0" distL="0" distR="0" wp14:anchorId="5159CBFC" wp14:editId="4E3A2676">
                <wp:extent cx="190500" cy="140970"/>
                <wp:effectExtent l="0" t="0" r="0" b="0"/>
                <wp:docPr id="2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80F24" w:rsidRPr="00A80F24">
            <w:rPr>
              <w:rFonts w:ascii="Corporate S T OT" w:eastAsia="Times New Roman" w:hAnsi="Corporate S T OT" w:cs="Arial"/>
              <w:noProof/>
              <w:color w:val="6E7172"/>
              <w:sz w:val="20"/>
              <w:szCs w:val="20"/>
              <w:lang w:bidi="de-DE"/>
            </w:rPr>
            <w:t xml:space="preserve"> </w:t>
          </w:r>
          <w:r w:rsidR="003E2F8D" w:rsidRPr="003E2F8D">
            <w:rPr>
              <w:rFonts w:ascii="Corporate S T OT" w:eastAsia="Times New Roman" w:hAnsi="Corporate S T OT" w:cs="Arial"/>
              <w:noProof/>
              <w:color w:val="6E7172"/>
              <w:sz w:val="20"/>
              <w:szCs w:val="20"/>
              <w:lang w:bidi="de-DE"/>
            </w:rPr>
            <w:t>0677 620 819 86</w:t>
          </w:r>
        </w:p>
      </w:tc>
      <w:tc>
        <w:tcPr>
          <w:tcW w:w="4606" w:type="dxa"/>
          <w:shd w:val="clear" w:color="auto" w:fill="auto"/>
        </w:tcPr>
        <w:p w14:paraId="294CD044" w14:textId="518C10DA" w:rsidR="00811A68" w:rsidRPr="00DA2320" w:rsidRDefault="00811A68" w:rsidP="00811A68">
          <w:pPr>
            <w:pStyle w:val="Bezodstavcovhostylu"/>
            <w:tabs>
              <w:tab w:val="center" w:pos="2264"/>
              <w:tab w:val="right" w:pos="4217"/>
            </w:tabs>
            <w:ind w:left="-426"/>
            <w:rPr>
              <w:rFonts w:ascii="Corporate S T OT" w:hAnsi="Corporate S T OT" w:cs="Arial"/>
              <w:color w:val="6E7172"/>
              <w:spacing w:val="-2"/>
              <w:sz w:val="20"/>
              <w:szCs w:val="20"/>
            </w:rPr>
          </w:pPr>
          <w:r w:rsidRPr="00DA2320">
            <w:rPr>
              <w:rFonts w:ascii="Corporate S T OT" w:eastAsia="Corporate S T OT" w:hAnsi="Corporate S T OT" w:cs="Corporate S T OT"/>
              <w:noProof/>
              <w:color w:val="6E7172"/>
              <w:sz w:val="20"/>
              <w:szCs w:val="20"/>
              <w:lang w:bidi="de-DE"/>
            </w:rPr>
            <w:tab/>
          </w:r>
          <w:r w:rsidR="001B090E" w:rsidRPr="00811A68">
            <w:rPr>
              <w:rFonts w:ascii="Corporate S T OT" w:eastAsia="Corporate S T OT" w:hAnsi="Corporate S T OT" w:cs="Corporate S T OT"/>
              <w:noProof/>
              <w:color w:val="6E7172"/>
              <w:sz w:val="20"/>
              <w:szCs w:val="20"/>
              <w:lang w:bidi="de-DE"/>
            </w:rPr>
            <w:drawing>
              <wp:inline distT="0" distB="0" distL="0" distR="0" wp14:anchorId="7CF3587C" wp14:editId="16EFA51E">
                <wp:extent cx="190500" cy="140970"/>
                <wp:effectExtent l="0" t="0" r="0" b="0"/>
                <wp:docPr id="3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A2320">
            <w:rPr>
              <w:rFonts w:ascii="Corporate S T OT" w:eastAsia="Corporate S T OT" w:hAnsi="Corporate S T OT" w:cs="Arial"/>
              <w:color w:val="6E7172"/>
              <w:sz w:val="20"/>
              <w:szCs w:val="20"/>
              <w:lang w:bidi="de-DE"/>
            </w:rPr>
            <w:t xml:space="preserve"> info@promogeschenke.</w:t>
          </w:r>
          <w:r w:rsidR="003E2F8D">
            <w:rPr>
              <w:rFonts w:ascii="Corporate S T OT" w:eastAsia="Corporate S T OT" w:hAnsi="Corporate S T OT" w:cs="Arial"/>
              <w:color w:val="6E7172"/>
              <w:sz w:val="20"/>
              <w:szCs w:val="20"/>
              <w:lang w:bidi="de-DE"/>
            </w:rPr>
            <w:t>at</w:t>
          </w:r>
          <w:r w:rsidRPr="00DA2320">
            <w:rPr>
              <w:rFonts w:ascii="Corporate S T OT" w:eastAsia="Corporate S T OT" w:hAnsi="Corporate S T OT" w:cs="Arial"/>
              <w:color w:val="6E7172"/>
              <w:sz w:val="20"/>
              <w:szCs w:val="20"/>
              <w:lang w:bidi="de-DE"/>
            </w:rPr>
            <w:tab/>
          </w:r>
        </w:p>
      </w:tc>
    </w:tr>
  </w:tbl>
  <w:p w14:paraId="2D6BFFBE" w14:textId="77777777" w:rsidR="00811A68" w:rsidRDefault="00811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83AD" w14:textId="77777777" w:rsidR="00F447BC" w:rsidRDefault="00F447BC" w:rsidP="00811A68">
      <w:r>
        <w:separator/>
      </w:r>
    </w:p>
  </w:footnote>
  <w:footnote w:type="continuationSeparator" w:id="0">
    <w:p w14:paraId="539CF12F" w14:textId="77777777" w:rsidR="00F447BC" w:rsidRDefault="00F447BC" w:rsidP="0081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6511" w14:textId="12EE188D" w:rsidR="00811A68" w:rsidRDefault="00D34685">
    <w:pPr>
      <w:pStyle w:val="Zhlav"/>
    </w:pPr>
    <w:r>
      <w:rPr>
        <w:noProof/>
        <w:lang w:bidi="de-DE"/>
      </w:rPr>
      <w:drawing>
        <wp:anchor distT="0" distB="0" distL="114300" distR="114300" simplePos="0" relativeHeight="251658752" behindDoc="1" locked="0" layoutInCell="1" allowOverlap="1" wp14:anchorId="5C104E28" wp14:editId="629FF6F1">
          <wp:simplePos x="0" y="0"/>
          <wp:positionH relativeFrom="column">
            <wp:posOffset>-229033</wp:posOffset>
          </wp:positionH>
          <wp:positionV relativeFrom="paragraph">
            <wp:posOffset>83157</wp:posOffset>
          </wp:positionV>
          <wp:extent cx="3602337" cy="339725"/>
          <wp:effectExtent l="0" t="0" r="0" b="3175"/>
          <wp:wrapTight wrapText="bothSides">
            <wp:wrapPolygon edited="0">
              <wp:start x="0" y="0"/>
              <wp:lineTo x="0" y="20591"/>
              <wp:lineTo x="21478" y="20591"/>
              <wp:lineTo x="21478" y="0"/>
              <wp:lineTo x="0" y="0"/>
            </wp:wrapPolygon>
          </wp:wrapTight>
          <wp:docPr id="1160527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2799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337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6A0"/>
    <w:multiLevelType w:val="hybridMultilevel"/>
    <w:tmpl w:val="C658D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E0D"/>
    <w:multiLevelType w:val="multilevel"/>
    <w:tmpl w:val="7708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E3217"/>
    <w:multiLevelType w:val="multilevel"/>
    <w:tmpl w:val="D08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E67D2"/>
    <w:multiLevelType w:val="multilevel"/>
    <w:tmpl w:val="508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70766"/>
    <w:multiLevelType w:val="multilevel"/>
    <w:tmpl w:val="204A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717AF9"/>
    <w:multiLevelType w:val="hybridMultilevel"/>
    <w:tmpl w:val="F1562848"/>
    <w:lvl w:ilvl="0" w:tplc="11985C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59D7"/>
    <w:multiLevelType w:val="multilevel"/>
    <w:tmpl w:val="96E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37111"/>
    <w:multiLevelType w:val="multilevel"/>
    <w:tmpl w:val="D4E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D2A27"/>
    <w:multiLevelType w:val="hybridMultilevel"/>
    <w:tmpl w:val="4A981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270D"/>
    <w:multiLevelType w:val="multilevel"/>
    <w:tmpl w:val="9B4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478F5"/>
    <w:multiLevelType w:val="hybridMultilevel"/>
    <w:tmpl w:val="418615B0"/>
    <w:lvl w:ilvl="0" w:tplc="EA94E5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D590D"/>
    <w:multiLevelType w:val="hybridMultilevel"/>
    <w:tmpl w:val="C0FAE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C13AD"/>
    <w:multiLevelType w:val="hybridMultilevel"/>
    <w:tmpl w:val="0D84F1EC"/>
    <w:lvl w:ilvl="0" w:tplc="22CC3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5796">
    <w:abstractNumId w:val="5"/>
  </w:num>
  <w:num w:numId="2" w16cid:durableId="85880293">
    <w:abstractNumId w:val="7"/>
  </w:num>
  <w:num w:numId="3" w16cid:durableId="1437364294">
    <w:abstractNumId w:val="8"/>
  </w:num>
  <w:num w:numId="4" w16cid:durableId="1684630755">
    <w:abstractNumId w:val="10"/>
  </w:num>
  <w:num w:numId="5" w16cid:durableId="2015453901">
    <w:abstractNumId w:val="4"/>
  </w:num>
  <w:num w:numId="6" w16cid:durableId="1138719139">
    <w:abstractNumId w:val="2"/>
  </w:num>
  <w:num w:numId="7" w16cid:durableId="898437361">
    <w:abstractNumId w:val="3"/>
  </w:num>
  <w:num w:numId="8" w16cid:durableId="1401362883">
    <w:abstractNumId w:val="1"/>
  </w:num>
  <w:num w:numId="9" w16cid:durableId="1621643917">
    <w:abstractNumId w:val="0"/>
  </w:num>
  <w:num w:numId="10" w16cid:durableId="1931037465">
    <w:abstractNumId w:val="11"/>
  </w:num>
  <w:num w:numId="11" w16cid:durableId="1482234257">
    <w:abstractNumId w:val="6"/>
  </w:num>
  <w:num w:numId="12" w16cid:durableId="71051301">
    <w:abstractNumId w:val="12"/>
  </w:num>
  <w:num w:numId="13" w16cid:durableId="1133448774">
    <w:abstractNumId w:val="9"/>
  </w:num>
  <w:num w:numId="14" w16cid:durableId="1579944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8"/>
    <w:rsid w:val="000147F9"/>
    <w:rsid w:val="00022C7E"/>
    <w:rsid w:val="000318AE"/>
    <w:rsid w:val="00055175"/>
    <w:rsid w:val="000A39D1"/>
    <w:rsid w:val="000C5980"/>
    <w:rsid w:val="00140C99"/>
    <w:rsid w:val="00157AA2"/>
    <w:rsid w:val="00157FBB"/>
    <w:rsid w:val="001875E6"/>
    <w:rsid w:val="001A011A"/>
    <w:rsid w:val="001B090E"/>
    <w:rsid w:val="001E609C"/>
    <w:rsid w:val="001F4120"/>
    <w:rsid w:val="00203DD2"/>
    <w:rsid w:val="002368D6"/>
    <w:rsid w:val="002E24A1"/>
    <w:rsid w:val="003667DA"/>
    <w:rsid w:val="00397D97"/>
    <w:rsid w:val="003A43B5"/>
    <w:rsid w:val="003E2F8D"/>
    <w:rsid w:val="00414F2A"/>
    <w:rsid w:val="00483AF1"/>
    <w:rsid w:val="00486AF4"/>
    <w:rsid w:val="004C5B38"/>
    <w:rsid w:val="004D55E1"/>
    <w:rsid w:val="004D62BC"/>
    <w:rsid w:val="00530B4E"/>
    <w:rsid w:val="005C5234"/>
    <w:rsid w:val="005E6EC9"/>
    <w:rsid w:val="005F7D87"/>
    <w:rsid w:val="0063031D"/>
    <w:rsid w:val="006316D8"/>
    <w:rsid w:val="006D0E0A"/>
    <w:rsid w:val="0079491D"/>
    <w:rsid w:val="007B0808"/>
    <w:rsid w:val="007C15EF"/>
    <w:rsid w:val="00811A68"/>
    <w:rsid w:val="00834390"/>
    <w:rsid w:val="008A590F"/>
    <w:rsid w:val="008B7B34"/>
    <w:rsid w:val="0090595D"/>
    <w:rsid w:val="00942640"/>
    <w:rsid w:val="009841F0"/>
    <w:rsid w:val="009B2CBA"/>
    <w:rsid w:val="009F78D9"/>
    <w:rsid w:val="00A23E1C"/>
    <w:rsid w:val="00A604AE"/>
    <w:rsid w:val="00A80F24"/>
    <w:rsid w:val="00B133EB"/>
    <w:rsid w:val="00B155F9"/>
    <w:rsid w:val="00B609A3"/>
    <w:rsid w:val="00BA4C13"/>
    <w:rsid w:val="00BB2F69"/>
    <w:rsid w:val="00BE4A53"/>
    <w:rsid w:val="00C12356"/>
    <w:rsid w:val="00C500AB"/>
    <w:rsid w:val="00C7332E"/>
    <w:rsid w:val="00CA2161"/>
    <w:rsid w:val="00CD53EA"/>
    <w:rsid w:val="00CE232D"/>
    <w:rsid w:val="00D10052"/>
    <w:rsid w:val="00D10E9C"/>
    <w:rsid w:val="00D34685"/>
    <w:rsid w:val="00D43C42"/>
    <w:rsid w:val="00D60090"/>
    <w:rsid w:val="00D63F3E"/>
    <w:rsid w:val="00E440DD"/>
    <w:rsid w:val="00E626E0"/>
    <w:rsid w:val="00EB2DC2"/>
    <w:rsid w:val="00EF0AF5"/>
    <w:rsid w:val="00EF4BD2"/>
    <w:rsid w:val="00F17AFE"/>
    <w:rsid w:val="00F447BC"/>
    <w:rsid w:val="00F7152B"/>
    <w:rsid w:val="00F92F61"/>
    <w:rsid w:val="00FC331F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E8ECE"/>
  <w15:chartTrackingRefBased/>
  <w15:docId w15:val="{84805CBF-CAEE-465A-A580-CF0DF6FF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52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368D6"/>
    <w:pPr>
      <w:spacing w:before="300" w:after="150"/>
      <w:outlineLvl w:val="1"/>
    </w:pPr>
    <w:rPr>
      <w:rFonts w:ascii="inherit" w:hAnsi="inheri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2"/>
    </w:rPr>
  </w:style>
  <w:style w:type="paragraph" w:customStyle="1" w:styleId="Rozvrendokumentu">
    <w:name w:val="Rozvržení dokumentu"/>
    <w:basedOn w:val="Normln"/>
    <w:semiHidden/>
    <w:rsid w:val="00D43C4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D0E0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2368D6"/>
    <w:rPr>
      <w:rFonts w:ascii="inherit" w:hAnsi="inherit"/>
      <w:sz w:val="45"/>
      <w:szCs w:val="45"/>
    </w:rPr>
  </w:style>
  <w:style w:type="paragraph" w:styleId="Normlnweb">
    <w:name w:val="Normal (Web)"/>
    <w:basedOn w:val="Normln"/>
    <w:uiPriority w:val="99"/>
    <w:unhideWhenUsed/>
    <w:rsid w:val="002368D6"/>
    <w:pPr>
      <w:spacing w:after="150"/>
    </w:pPr>
  </w:style>
  <w:style w:type="paragraph" w:customStyle="1" w:styleId="Bodytext5PRK">
    <w:name w:val="Body text 5 PRK"/>
    <w:basedOn w:val="Normln"/>
    <w:uiPriority w:val="6"/>
    <w:rsid w:val="008B7B34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8B7B34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8B7B34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8B7B34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8B7B34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unhideWhenUsed/>
    <w:rsid w:val="00B609A3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5C52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irst">
    <w:name w:val="first"/>
    <w:basedOn w:val="Normln"/>
    <w:rsid w:val="005C5234"/>
    <w:pPr>
      <w:spacing w:before="100" w:beforeAutospacing="1" w:after="100" w:afterAutospacing="1"/>
    </w:pPr>
  </w:style>
  <w:style w:type="paragraph" w:customStyle="1" w:styleId="last">
    <w:name w:val="last"/>
    <w:basedOn w:val="Normln"/>
    <w:rsid w:val="005C5234"/>
    <w:pPr>
      <w:spacing w:before="100" w:beforeAutospacing="1" w:after="100" w:afterAutospacing="1"/>
    </w:pPr>
  </w:style>
  <w:style w:type="paragraph" w:customStyle="1" w:styleId="login">
    <w:name w:val="login"/>
    <w:basedOn w:val="Normln"/>
    <w:rsid w:val="005C5234"/>
    <w:pPr>
      <w:spacing w:before="100" w:beforeAutospacing="1" w:after="100" w:afterAutospacing="1"/>
    </w:pPr>
  </w:style>
  <w:style w:type="paragraph" w:customStyle="1" w:styleId="registration">
    <w:name w:val="registration"/>
    <w:basedOn w:val="Normln"/>
    <w:rsid w:val="005C5234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52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5C5234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52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5C5234"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5C5234"/>
    <w:rPr>
      <w:b/>
      <w:bCs/>
    </w:rPr>
  </w:style>
  <w:style w:type="character" w:customStyle="1" w:styleId="vc-basketinfoextended-numberofitems">
    <w:name w:val="vc-basketinfoextended-numberofitems"/>
    <w:rsid w:val="005C5234"/>
  </w:style>
  <w:style w:type="character" w:customStyle="1" w:styleId="vc-basketinfoextended-title">
    <w:name w:val="vc-basketinfoextended-title"/>
    <w:rsid w:val="005C5234"/>
  </w:style>
  <w:style w:type="character" w:customStyle="1" w:styleId="vc-basketinfoextended-price">
    <w:name w:val="vc-basketinfoextended-price"/>
    <w:rsid w:val="005C5234"/>
  </w:style>
  <w:style w:type="paragraph" w:customStyle="1" w:styleId="subitems">
    <w:name w:val="subitems"/>
    <w:basedOn w:val="Normln"/>
    <w:rsid w:val="005C5234"/>
    <w:pPr>
      <w:spacing w:before="100" w:beforeAutospacing="1" w:after="100" w:afterAutospacing="1"/>
    </w:pPr>
  </w:style>
  <w:style w:type="paragraph" w:customStyle="1" w:styleId="active">
    <w:name w:val="active"/>
    <w:basedOn w:val="Normln"/>
    <w:rsid w:val="005C5234"/>
    <w:pPr>
      <w:spacing w:before="100" w:beforeAutospacing="1" w:after="100" w:afterAutospacing="1"/>
    </w:pPr>
  </w:style>
  <w:style w:type="character" w:customStyle="1" w:styleId="mail">
    <w:name w:val="mail"/>
    <w:rsid w:val="005C5234"/>
  </w:style>
  <w:style w:type="paragraph" w:styleId="Zhlav">
    <w:name w:val="header"/>
    <w:basedOn w:val="Normln"/>
    <w:link w:val="ZhlavChar"/>
    <w:uiPriority w:val="99"/>
    <w:unhideWhenUsed/>
    <w:rsid w:val="00811A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A6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A68"/>
    <w:rPr>
      <w:sz w:val="24"/>
      <w:szCs w:val="24"/>
    </w:rPr>
  </w:style>
  <w:style w:type="paragraph" w:customStyle="1" w:styleId="Bezodstavcovhostylu">
    <w:name w:val="[Bez odstavcového stylu]"/>
    <w:rsid w:val="00811A6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15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1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340">
          <w:marLeft w:val="0"/>
          <w:marRight w:val="0"/>
          <w:marTop w:val="0"/>
          <w:marBottom w:val="0"/>
          <w:divBdr>
            <w:top w:val="dotted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94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9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1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3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 NÁŘADÍ, s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 NÁŘADÍ, s</dc:title>
  <dc:subject/>
  <dc:creator>Ing. Lubomír Kuchař</dc:creator>
  <cp:keywords/>
  <cp:lastModifiedBy>Pavel Vybíral</cp:lastModifiedBy>
  <cp:revision>7</cp:revision>
  <cp:lastPrinted>2007-03-29T07:42:00Z</cp:lastPrinted>
  <dcterms:created xsi:type="dcterms:W3CDTF">2024-04-19T08:19:00Z</dcterms:created>
  <dcterms:modified xsi:type="dcterms:W3CDTF">2025-04-04T17:15:00Z</dcterms:modified>
</cp:coreProperties>
</file>